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34" w:rsidRDefault="009E43F7">
      <w:pPr>
        <w:tabs>
          <w:tab w:val="right" w:pos="11100"/>
        </w:tabs>
        <w:spacing w:after="250"/>
      </w:pPr>
      <w:r>
        <w:rPr>
          <w:sz w:val="16"/>
        </w:rPr>
        <w:t>Obec Nová Ves u Leštiny, IČO 00267929</w:t>
      </w:r>
      <w:r>
        <w:rPr>
          <w:sz w:val="16"/>
        </w:rPr>
        <w:tab/>
        <w:t>KEO4 1.12.1 UR006</w:t>
      </w:r>
    </w:p>
    <w:p w:rsidR="00553734" w:rsidRDefault="009E43F7">
      <w:pPr>
        <w:pStyle w:val="Nadpis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10140950</wp:posOffset>
                </wp:positionV>
                <wp:extent cx="7048500" cy="12700"/>
                <wp:effectExtent l="0" t="0" r="0" b="0"/>
                <wp:wrapTopAndBottom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61" style="width:555pt;height:1pt;position:absolute;mso-position-horizontal-relative:page;mso-position-horizontal:absolute;margin-left:20pt;mso-position-vertical-relative:page;margin-top:798.5pt;" coordsize="70485,127">
                <v:shape id="Shape 218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Rozpočtové změny s důvodovou zprávou</w:t>
      </w:r>
    </w:p>
    <w:tbl>
      <w:tblPr>
        <w:tblStyle w:val="TableGrid"/>
        <w:tblW w:w="11100" w:type="dxa"/>
        <w:tblInd w:w="0" w:type="dxa"/>
        <w:tblCellMar>
          <w:top w:w="5" w:type="dxa"/>
          <w:left w:w="0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1427"/>
        <w:gridCol w:w="541"/>
        <w:gridCol w:w="1408"/>
        <w:gridCol w:w="2490"/>
        <w:gridCol w:w="1360"/>
        <w:gridCol w:w="1034"/>
        <w:gridCol w:w="2840"/>
      </w:tblGrid>
      <w:tr w:rsidR="00553734">
        <w:trPr>
          <w:trHeight w:val="400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553734" w:rsidRDefault="009E43F7">
            <w:pPr>
              <w:spacing w:after="0"/>
              <w:ind w:left="40"/>
            </w:pPr>
            <w:r>
              <w:rPr>
                <w:b/>
                <w:sz w:val="28"/>
              </w:rPr>
              <w:t>Schválené rozpočtové opatření  č. 1/2023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553734" w:rsidRDefault="00553734"/>
        </w:tc>
      </w:tr>
      <w:tr w:rsidR="00553734">
        <w:trPr>
          <w:trHeight w:val="250"/>
        </w:trPr>
        <w:tc>
          <w:tcPr>
            <w:tcW w:w="58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Zastupitelstvu předloženy ke schválení úpravy rozpočtu: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553734" w:rsidRDefault="00553734"/>
        </w:tc>
      </w:tr>
      <w:tr w:rsidR="00553734">
        <w:trPr>
          <w:trHeight w:val="110"/>
        </w:trPr>
        <w:tc>
          <w:tcPr>
            <w:tcW w:w="586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3734" w:rsidRDefault="00553734"/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3734" w:rsidRDefault="00553734"/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3734" w:rsidRDefault="00553734"/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3734" w:rsidRDefault="00553734"/>
        </w:tc>
      </w:tr>
      <w:tr w:rsidR="00553734">
        <w:trPr>
          <w:trHeight w:val="140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</w:tr>
      <w:tr w:rsidR="00553734">
        <w:trPr>
          <w:trHeight w:val="40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40"/>
            </w:pPr>
            <w:r>
              <w:rPr>
                <w:b/>
                <w:sz w:val="26"/>
              </w:rPr>
              <w:t>Příjmy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</w:tr>
      <w:tr w:rsidR="00553734">
        <w:trPr>
          <w:trHeight w:val="290"/>
        </w:trPr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tabs>
                <w:tab w:val="center" w:pos="680"/>
                <w:tab w:val="center" w:pos="1080"/>
                <w:tab w:val="right" w:pos="1869"/>
              </w:tabs>
              <w:spacing w:after="0"/>
            </w:pPr>
            <w:r>
              <w:tab/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tabs>
                <w:tab w:val="right" w:pos="1308"/>
              </w:tabs>
              <w:spacing w:after="0"/>
            </w:pPr>
            <w:r>
              <w:rPr>
                <w:b/>
                <w:i/>
                <w:sz w:val="16"/>
              </w:rPr>
              <w:t>Akce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N+Z+Uz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b/>
                <w:i/>
                <w:sz w:val="16"/>
              </w:rPr>
              <w:t>ZJ MU Původní hodnota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  <w:ind w:left="338"/>
            </w:pPr>
            <w:r>
              <w:rPr>
                <w:b/>
                <w:i/>
                <w:sz w:val="16"/>
              </w:rPr>
              <w:t>Změna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  <w:ind w:left="187"/>
              <w:jc w:val="center"/>
            </w:pPr>
            <w:r>
              <w:rPr>
                <w:b/>
                <w:i/>
                <w:sz w:val="16"/>
              </w:rPr>
              <w:t>Po změně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b/>
                <w:i/>
                <w:sz w:val="16"/>
              </w:rPr>
              <w:t>Název</w:t>
            </w:r>
          </w:p>
        </w:tc>
      </w:tr>
      <w:tr w:rsidR="00553734">
        <w:trPr>
          <w:trHeight w:val="225"/>
        </w:trPr>
        <w:tc>
          <w:tcPr>
            <w:tcW w:w="19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47"/>
              <w:jc w:val="center"/>
            </w:pPr>
            <w:r>
              <w:rPr>
                <w:sz w:val="16"/>
              </w:rPr>
              <w:t>1122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785"/>
              <w:jc w:val="center"/>
            </w:pPr>
            <w:r>
              <w:rPr>
                <w:sz w:val="16"/>
              </w:rPr>
              <w:t>47 800,00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31"/>
            </w:pPr>
            <w:r>
              <w:rPr>
                <w:sz w:val="16"/>
              </w:rPr>
              <w:t>7 300,00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sz w:val="16"/>
              </w:rPr>
              <w:t>55 100,00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Příjem z daně z příjmů právnických</w:t>
            </w:r>
          </w:p>
        </w:tc>
      </w:tr>
      <w:tr w:rsidR="00553734">
        <w:trPr>
          <w:trHeight w:val="240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47"/>
              <w:jc w:val="center"/>
            </w:pPr>
            <w:r>
              <w:rPr>
                <w:sz w:val="16"/>
              </w:rPr>
              <w:t>1211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696"/>
              <w:jc w:val="center"/>
            </w:pPr>
            <w:r>
              <w:rPr>
                <w:sz w:val="16"/>
              </w:rPr>
              <w:t>998 600,00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-169 821,71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828 778,29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Příjem z daně z přidané hodnoty</w:t>
            </w:r>
          </w:p>
        </w:tc>
      </w:tr>
      <w:tr w:rsidR="00553734">
        <w:trPr>
          <w:trHeight w:val="26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47"/>
              <w:jc w:val="center"/>
            </w:pPr>
            <w:r>
              <w:rPr>
                <w:sz w:val="16"/>
              </w:rPr>
              <w:t>4111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42"/>
            </w:pPr>
            <w:r>
              <w:rPr>
                <w:sz w:val="16"/>
              </w:rPr>
              <w:t>20 885,00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sz w:val="16"/>
              </w:rPr>
              <w:t>20 885,00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Neinvestiční přijaté transfery z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563"/>
              <w:jc w:val="center"/>
            </w:pPr>
            <w:r>
              <w:rPr>
                <w:b/>
                <w:sz w:val="16"/>
              </w:rPr>
              <w:t>1 046 400,00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-141 636,71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904 763,29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2310 2112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sz w:val="16"/>
              </w:rPr>
              <w:t>117 758,00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117 758,00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Příjem z prodeje zboží (již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2310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117 758,00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117 758,00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Pitná voda</w:t>
            </w:r>
          </w:p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3745 2111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sz w:val="16"/>
              </w:rPr>
              <w:t>108 625,21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108 625,21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Příjem z poskytování služeb, výrobků,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3745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108 625,21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108 625,21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Péče o vzhled obcí a veřejnou zeleň</w:t>
            </w:r>
          </w:p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6171 2111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364"/>
            </w:pPr>
            <w:r>
              <w:rPr>
                <w:sz w:val="16"/>
              </w:rPr>
              <w:t>638,50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44"/>
            </w:pPr>
            <w:r>
              <w:rPr>
                <w:sz w:val="16"/>
              </w:rPr>
              <w:t>638,50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Příjem z poskytování služeb, výrobků,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6171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364"/>
            </w:pPr>
            <w:r>
              <w:rPr>
                <w:b/>
                <w:sz w:val="16"/>
              </w:rPr>
              <w:t>638,50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444"/>
            </w:pPr>
            <w:r>
              <w:rPr>
                <w:b/>
                <w:sz w:val="16"/>
              </w:rPr>
              <w:t>638,50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Činnost místní správy</w:t>
            </w:r>
          </w:p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6330 4134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sz w:val="16"/>
              </w:rPr>
              <w:t>387 916,00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387 916,00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Převody z rozpočtových účtů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6330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387 916,00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387 916,00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Převody vlastním fondům v</w:t>
            </w:r>
          </w:p>
        </w:tc>
      </w:tr>
      <w:tr w:rsidR="00553734">
        <w:trPr>
          <w:trHeight w:val="27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220"/>
            </w:pPr>
            <w:r>
              <w:rPr>
                <w:b/>
                <w:sz w:val="16"/>
              </w:rPr>
              <w:t>Příjmy celkem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563"/>
              <w:jc w:val="center"/>
            </w:pPr>
            <w:r>
              <w:rPr>
                <w:b/>
                <w:sz w:val="16"/>
              </w:rPr>
              <w:t>1 046 400,00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473 301,00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1 519 701,00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  <w:vAlign w:val="bottom"/>
          </w:tcPr>
          <w:p w:rsidR="00553734" w:rsidRDefault="00553734"/>
        </w:tc>
      </w:tr>
      <w:tr w:rsidR="00553734">
        <w:trPr>
          <w:trHeight w:val="130"/>
        </w:trPr>
        <w:tc>
          <w:tcPr>
            <w:tcW w:w="1428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541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:rsidR="00553734" w:rsidRDefault="00553734"/>
        </w:tc>
        <w:tc>
          <w:tcPr>
            <w:tcW w:w="1408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bottom"/>
          </w:tcPr>
          <w:p w:rsidR="00553734" w:rsidRDefault="00553734"/>
        </w:tc>
        <w:tc>
          <w:tcPr>
            <w:tcW w:w="1360" w:type="dxa"/>
            <w:tcBorders>
              <w:top w:val="double" w:sz="8" w:space="0" w:color="000000"/>
              <w:left w:val="nil"/>
              <w:bottom w:val="nil"/>
              <w:right w:val="nil"/>
            </w:tcBorders>
            <w:vAlign w:val="center"/>
          </w:tcPr>
          <w:p w:rsidR="00553734" w:rsidRDefault="00553734"/>
        </w:tc>
        <w:tc>
          <w:tcPr>
            <w:tcW w:w="1034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84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</w:tr>
      <w:tr w:rsidR="00553734">
        <w:trPr>
          <w:trHeight w:val="4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40"/>
            </w:pPr>
            <w:r>
              <w:rPr>
                <w:b/>
                <w:sz w:val="26"/>
              </w:rPr>
              <w:t>Výdaje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bottom"/>
          </w:tcPr>
          <w:p w:rsidR="00553734" w:rsidRDefault="00553734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</w:tr>
      <w:tr w:rsidR="00553734">
        <w:trPr>
          <w:trHeight w:val="290"/>
        </w:trPr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tabs>
                <w:tab w:val="center" w:pos="680"/>
                <w:tab w:val="right" w:pos="1328"/>
              </w:tabs>
              <w:spacing w:after="0"/>
            </w:pPr>
            <w:r>
              <w:tab/>
            </w:r>
            <w:r>
              <w:rPr>
                <w:b/>
                <w:i/>
                <w:sz w:val="16"/>
              </w:rPr>
              <w:t>Par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Pol</w:t>
            </w:r>
            <w:proofErr w:type="spell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tabs>
                <w:tab w:val="right" w:pos="1308"/>
              </w:tabs>
              <w:spacing w:after="0"/>
            </w:pPr>
            <w:r>
              <w:rPr>
                <w:b/>
                <w:i/>
                <w:sz w:val="16"/>
              </w:rPr>
              <w:t>Akce</w:t>
            </w:r>
            <w:r>
              <w:rPr>
                <w:b/>
                <w:i/>
                <w:sz w:val="16"/>
              </w:rPr>
              <w:tab/>
            </w:r>
            <w:proofErr w:type="spellStart"/>
            <w:r>
              <w:rPr>
                <w:b/>
                <w:i/>
                <w:sz w:val="16"/>
              </w:rPr>
              <w:t>N+Z+Uz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b/>
                <w:i/>
                <w:sz w:val="16"/>
              </w:rPr>
              <w:t>ZJ MU Původní hodnota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  <w:ind w:left="338"/>
            </w:pPr>
            <w:r>
              <w:rPr>
                <w:b/>
                <w:i/>
                <w:sz w:val="16"/>
              </w:rPr>
              <w:t>Změna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  <w:ind w:left="187"/>
              <w:jc w:val="center"/>
            </w:pPr>
            <w:r>
              <w:rPr>
                <w:b/>
                <w:i/>
                <w:sz w:val="16"/>
              </w:rPr>
              <w:t>Po změně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b/>
                <w:i/>
                <w:sz w:val="16"/>
              </w:rPr>
              <w:t>Název</w:t>
            </w:r>
          </w:p>
        </w:tc>
      </w:tr>
      <w:tr w:rsidR="00553734">
        <w:trPr>
          <w:trHeight w:val="225"/>
        </w:trPr>
        <w:tc>
          <w:tcPr>
            <w:tcW w:w="142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6118 5021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4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42"/>
            </w:pPr>
            <w:r>
              <w:rPr>
                <w:sz w:val="16"/>
              </w:rPr>
              <w:t>17 081,00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sz w:val="16"/>
              </w:rPr>
              <w:t>17 081,00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Ostatní osobní výdaje</w:t>
            </w:r>
          </w:p>
        </w:tc>
      </w:tr>
      <w:tr w:rsidR="00553734">
        <w:trPr>
          <w:trHeight w:val="24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6118 5139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364"/>
            </w:pPr>
            <w:r>
              <w:rPr>
                <w:sz w:val="16"/>
              </w:rPr>
              <w:t>519,00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44"/>
            </w:pPr>
            <w:r>
              <w:rPr>
                <w:sz w:val="16"/>
              </w:rPr>
              <w:t>519,00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Nákup materiálu jinde nezařazený</w:t>
            </w:r>
          </w:p>
        </w:tc>
      </w:tr>
      <w:tr w:rsidR="00553734">
        <w:trPr>
          <w:trHeight w:val="24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6118 5173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364"/>
            </w:pPr>
            <w:r>
              <w:rPr>
                <w:sz w:val="16"/>
              </w:rPr>
              <w:t>705,00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44"/>
            </w:pPr>
            <w:r>
              <w:rPr>
                <w:sz w:val="16"/>
              </w:rPr>
              <w:t>705,00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Cestovné</w:t>
            </w:r>
          </w:p>
        </w:tc>
      </w:tr>
      <w:tr w:rsidR="00553734">
        <w:trPr>
          <w:trHeight w:val="26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6118 5175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31"/>
            </w:pPr>
            <w:r>
              <w:rPr>
                <w:sz w:val="16"/>
              </w:rPr>
              <w:t>2 580,00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311"/>
            </w:pPr>
            <w:r>
              <w:rPr>
                <w:sz w:val="16"/>
              </w:rPr>
              <w:t>2 580,00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Pohoštění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6118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42"/>
            </w:pPr>
            <w:r>
              <w:rPr>
                <w:b/>
                <w:sz w:val="16"/>
              </w:rPr>
              <w:t>20 885,00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b/>
                <w:sz w:val="16"/>
              </w:rPr>
              <w:t>20 885,00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Volba prezidenta republiky</w:t>
            </w:r>
          </w:p>
        </w:tc>
      </w:tr>
      <w:tr w:rsidR="00553734">
        <w:trPr>
          <w:trHeight w:val="221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6330 5345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sz w:val="16"/>
              </w:rPr>
              <w:t>200 000,00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200 000,00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Převody vlastním rozpočtovým účtům</w:t>
            </w:r>
          </w:p>
        </w:tc>
      </w:tr>
      <w:tr w:rsidR="00553734">
        <w:trPr>
          <w:trHeight w:val="265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6330 5348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sz w:val="16"/>
              </w:rPr>
              <w:t>187 916,00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sz w:val="16"/>
              </w:rPr>
              <w:t>187 916,00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Převody do vlastní pokladny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lastRenderedPageBreak/>
              <w:t>Celkem za Par: 6330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387 916,00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387 916,00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Převody vlastním fondům v</w:t>
            </w:r>
          </w:p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6399 5365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42"/>
            </w:pPr>
            <w:r>
              <w:rPr>
                <w:sz w:val="16"/>
              </w:rPr>
              <w:t>55 100,00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sz w:val="16"/>
              </w:rPr>
              <w:t>55 100,00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Platby daní krajům, obcím a státním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6399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42"/>
            </w:pPr>
            <w:r>
              <w:rPr>
                <w:b/>
                <w:sz w:val="16"/>
              </w:rPr>
              <w:t>55 100,00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222"/>
              <w:jc w:val="center"/>
            </w:pPr>
            <w:r>
              <w:rPr>
                <w:b/>
                <w:sz w:val="16"/>
              </w:rPr>
              <w:t>55 100,00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Ostatní finanční operace</w:t>
            </w:r>
          </w:p>
        </w:tc>
      </w:tr>
      <w:tr w:rsidR="00553734">
        <w:trPr>
          <w:trHeight w:val="24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480"/>
            </w:pPr>
            <w:r>
              <w:rPr>
                <w:sz w:val="16"/>
              </w:rPr>
              <w:t>6402 5364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9"/>
              <w:jc w:val="center"/>
            </w:pPr>
            <w:r>
              <w:rPr>
                <w:sz w:val="16"/>
              </w:rPr>
              <w:t>98008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231"/>
            </w:pPr>
            <w:r>
              <w:rPr>
                <w:sz w:val="16"/>
              </w:rPr>
              <w:t>9 400,00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  <w:ind w:left="311"/>
            </w:pPr>
            <w:r>
              <w:rPr>
                <w:sz w:val="16"/>
              </w:rPr>
              <w:t>9 400,00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3734" w:rsidRDefault="009E43F7">
            <w:pPr>
              <w:spacing w:after="0"/>
            </w:pPr>
            <w:r>
              <w:rPr>
                <w:sz w:val="16"/>
              </w:rPr>
              <w:t>Vratky transferů poskytnutých z</w:t>
            </w:r>
          </w:p>
        </w:tc>
      </w:tr>
      <w:tr w:rsidR="00553734">
        <w:trPr>
          <w:trHeight w:val="234"/>
        </w:trPr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20"/>
            </w:pPr>
            <w:r>
              <w:rPr>
                <w:b/>
                <w:sz w:val="16"/>
              </w:rPr>
              <w:t>Celkem za Par: 6402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231"/>
            </w:pPr>
            <w:r>
              <w:rPr>
                <w:b/>
                <w:sz w:val="16"/>
              </w:rPr>
              <w:t>9 400,00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311"/>
            </w:pPr>
            <w:r>
              <w:rPr>
                <w:b/>
                <w:sz w:val="16"/>
              </w:rPr>
              <w:t>9 400,00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</w:pPr>
            <w:r>
              <w:rPr>
                <w:b/>
                <w:sz w:val="16"/>
              </w:rPr>
              <w:t>Finanční vypořádání</w:t>
            </w:r>
          </w:p>
        </w:tc>
      </w:tr>
      <w:tr w:rsidR="00553734">
        <w:trPr>
          <w:trHeight w:val="276"/>
        </w:trPr>
        <w:tc>
          <w:tcPr>
            <w:tcW w:w="1969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220"/>
            </w:pPr>
            <w:r>
              <w:rPr>
                <w:b/>
                <w:sz w:val="16"/>
              </w:rPr>
              <w:t>Výdaje celkem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553734"/>
        </w:tc>
        <w:tc>
          <w:tcPr>
            <w:tcW w:w="249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1186"/>
              <w:jc w:val="center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53"/>
            </w:pPr>
            <w:r>
              <w:rPr>
                <w:b/>
                <w:sz w:val="16"/>
              </w:rPr>
              <w:t>473 301,00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9E43F7">
            <w:pPr>
              <w:spacing w:after="0"/>
              <w:ind w:left="133"/>
            </w:pPr>
            <w:r>
              <w:rPr>
                <w:b/>
                <w:sz w:val="16"/>
              </w:rPr>
              <w:t>473 301,00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553734" w:rsidRDefault="00553734"/>
        </w:tc>
      </w:tr>
      <w:tr w:rsidR="00553734">
        <w:trPr>
          <w:trHeight w:val="450"/>
        </w:trPr>
        <w:tc>
          <w:tcPr>
            <w:tcW w:w="5866" w:type="dxa"/>
            <w:gridSpan w:val="4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36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1034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  <w:tc>
          <w:tcPr>
            <w:tcW w:w="284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553734" w:rsidRDefault="00553734"/>
        </w:tc>
      </w:tr>
      <w:tr w:rsidR="00553734">
        <w:trPr>
          <w:trHeight w:val="400"/>
        </w:trPr>
        <w:tc>
          <w:tcPr>
            <w:tcW w:w="5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9E43F7">
            <w:pPr>
              <w:spacing w:after="0"/>
              <w:ind w:left="40"/>
            </w:pPr>
            <w:r>
              <w:rPr>
                <w:b/>
                <w:sz w:val="24"/>
              </w:rPr>
              <w:t>Důvodová zpráva k rozpočtovému opatření č.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553734" w:rsidRDefault="00553734"/>
        </w:tc>
      </w:tr>
    </w:tbl>
    <w:p w:rsidR="00553734" w:rsidRDefault="009E43F7">
      <w:pPr>
        <w:spacing w:after="230" w:line="226" w:lineRule="auto"/>
      </w:pPr>
      <w:r>
        <w:rPr>
          <w:sz w:val="20"/>
        </w:rP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:rsidR="00553734" w:rsidRDefault="009E43F7">
      <w:pPr>
        <w:spacing w:before="77" w:after="0"/>
        <w:ind w:right="349"/>
        <w:jc w:val="right"/>
      </w:pPr>
      <w:bookmarkStart w:id="0" w:name="_GoBack"/>
      <w:bookmarkEnd w:id="0"/>
      <w:r>
        <w:rPr>
          <w:sz w:val="20"/>
        </w:rPr>
        <w:t>1/1</w:t>
      </w:r>
    </w:p>
    <w:sectPr w:rsidR="00553734">
      <w:pgSz w:w="11900" w:h="16840"/>
      <w:pgMar w:top="1440" w:right="400" w:bottom="144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4"/>
    <w:rsid w:val="00553734"/>
    <w:rsid w:val="009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CEC7-C753-4708-BDBE-43CD256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57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LocalDlouha</dc:creator>
  <cp:keywords/>
  <cp:lastModifiedBy>LocalDlouha</cp:lastModifiedBy>
  <cp:revision>2</cp:revision>
  <dcterms:created xsi:type="dcterms:W3CDTF">2023-09-13T05:18:00Z</dcterms:created>
  <dcterms:modified xsi:type="dcterms:W3CDTF">2023-09-13T05:18:00Z</dcterms:modified>
</cp:coreProperties>
</file>